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CF923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</w:rPr>
        <w:t>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5</w:t>
      </w:r>
      <w:r>
        <w:rPr>
          <w:rFonts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6</w:t>
      </w:r>
      <w:r>
        <w:rPr>
          <w:rFonts w:hint="eastAsia" w:ascii="黑体" w:eastAsia="黑体"/>
          <w:b/>
          <w:sz w:val="44"/>
          <w:szCs w:val="44"/>
        </w:rPr>
        <w:t>.1</w:t>
      </w:r>
      <w:r>
        <w:rPr>
          <w:rFonts w:ascii="黑体" w:eastAsia="黑体"/>
          <w:b/>
          <w:sz w:val="44"/>
          <w:szCs w:val="44"/>
        </w:rPr>
        <w:t>-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6</w:t>
      </w:r>
      <w:r>
        <w:rPr>
          <w:rFonts w:hint="eastAsia" w:ascii="黑体" w:eastAsia="黑体"/>
          <w:b/>
          <w:sz w:val="44"/>
          <w:szCs w:val="44"/>
        </w:rPr>
        <w:t>.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30</w:t>
      </w:r>
      <w:r>
        <w:rPr>
          <w:rFonts w:hint="eastAsia" w:ascii="黑体" w:eastAsia="黑体"/>
          <w:b/>
          <w:sz w:val="44"/>
          <w:szCs w:val="44"/>
        </w:rPr>
        <w:t>文化和旅游局行政许可情况</w:t>
      </w:r>
    </w:p>
    <w:p w14:paraId="0C3F2D94"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月份，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共发放许可决定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476</w:t>
      </w:r>
      <w:r>
        <w:rPr>
          <w:rFonts w:hint="eastAsia" w:ascii="仿宋_GB2312" w:eastAsia="仿宋_GB2312"/>
          <w:b/>
          <w:sz w:val="32"/>
          <w:szCs w:val="32"/>
        </w:rPr>
        <w:t>件次。</w:t>
      </w:r>
    </w:p>
    <w:p w14:paraId="0AB17E4C">
      <w:pPr>
        <w:numPr>
          <w:ilvl w:val="0"/>
          <w:numId w:val="1"/>
        </w:numPr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演出经纪机构设立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变更1件、</w:t>
      </w:r>
      <w:r>
        <w:rPr>
          <w:rFonts w:hint="eastAsia" w:ascii="黑体" w:eastAsia="黑体"/>
          <w:b/>
          <w:sz w:val="32"/>
          <w:szCs w:val="32"/>
        </w:rPr>
        <w:t>延续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注销2件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812"/>
        <w:gridCol w:w="3858"/>
        <w:gridCol w:w="2835"/>
      </w:tblGrid>
      <w:tr w14:paraId="4A13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AE5EC3A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09E5DA2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1FC0883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4069A92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A93D9E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385C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7C238E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52EA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1ED7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朱总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18D2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南京烁耀文化传媒有限公司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C9DD1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2025-06-19</w:t>
            </w:r>
          </w:p>
        </w:tc>
      </w:tr>
      <w:tr w14:paraId="7B4A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BEEABF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05E0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5A74E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王将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F6E3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南京极时度文化传播有限公司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FF1D4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2025-06-19</w:t>
            </w:r>
          </w:p>
        </w:tc>
      </w:tr>
      <w:tr w14:paraId="04847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4F087112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23D07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DA485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91DD1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南京南仪文化传媒有限公司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3B08D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2025-06-17</w:t>
            </w:r>
          </w:p>
        </w:tc>
      </w:tr>
      <w:tr w14:paraId="77B8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88529B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6A204C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AEA4B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AA92C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南京花千红体育文化有限公司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104BB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2025-06-17</w:t>
            </w:r>
          </w:p>
        </w:tc>
      </w:tr>
      <w:tr w14:paraId="4F44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01F5889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CE07D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CE92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杨女士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44084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南京三度半广告文化传播有限公司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C0A4A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</w:tr>
      <w:tr w14:paraId="69F9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BA0A31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E7C1C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1E3A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成中和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49BC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南京司麦尔文化艺术有限公司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5A83F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</w:tr>
      <w:tr w14:paraId="07CC3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F1ECDA3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8609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E77CA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周先生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5719F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南京有那么一家传媒网络科技有限公司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315D9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</w:tr>
      <w:tr w14:paraId="6B421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0CFD06B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E87C3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590B7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梅女士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DD0F1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南京赫之轩文化传媒有限公司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CC2D1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</w:tr>
      <w:tr w14:paraId="4A8B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333577C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3E1F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947FA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刘必胜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2B4C0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南京秀明文化艺术交流有限公司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9636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</w:tr>
      <w:tr w14:paraId="4493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790C604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261DA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02501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68FB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江苏星奥娱乐有限公司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B9A55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</w:tr>
      <w:tr w14:paraId="6452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1AF4445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E1355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演出经纪机构设立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76C3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袁璐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A3CA5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南京壹柒零壹文化发展有限公司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F27D7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</w:tr>
      <w:tr w14:paraId="2FF1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06852BE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093CA7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1676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单明明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DD43A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江苏风潮文化传媒有限公司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3C7F8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</w:tr>
      <w:tr w14:paraId="5C67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88D264A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AA903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28B8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C0BC6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江苏天华文化传媒有限公司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29DE3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</w:tr>
      <w:tr w14:paraId="587C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B50C158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FC960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50CCF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周盛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DEFE4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江苏榴莲国际文化传播有限公司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86D5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</w:tr>
      <w:tr w14:paraId="5272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C4E8B3F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9475F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B14A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27F18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江苏天华文化传媒有限公司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A71E1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</w:tr>
      <w:tr w14:paraId="0985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9F0F813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8E13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72E03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林玉凤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61D82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5DDAE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</w:tr>
      <w:tr w14:paraId="48C0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8A340DD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74E6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演出经纪机构《营业性演出许可证》变更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FD40A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林玉凤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D25A8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4971A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</w:tr>
      <w:tr w14:paraId="56C3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57BCC26"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F2CD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演出经纪机构《营业性演出许可证》延续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15039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3ABB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南京星海文化传播有限公司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2DAA4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</w:tr>
    </w:tbl>
    <w:p w14:paraId="059055D1">
      <w:pPr>
        <w:rPr>
          <w:rFonts w:hint="eastAsia" w:ascii="黑体" w:eastAsia="黑体"/>
          <w:b/>
          <w:sz w:val="32"/>
          <w:szCs w:val="32"/>
          <w:lang w:eastAsia="zh-CN"/>
        </w:rPr>
      </w:pPr>
    </w:p>
    <w:p w14:paraId="0D9D602B">
      <w:pPr>
        <w:rPr>
          <w:rFonts w:hint="default" w:ascii="微软雅黑" w:hAnsi="微软雅黑" w:eastAsia="黑体" w:cs="Helvetica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、涉外</w:t>
      </w:r>
      <w:r>
        <w:rPr>
          <w:rFonts w:hint="eastAsia" w:ascii="黑体" w:eastAsia="黑体"/>
          <w:b/>
          <w:sz w:val="32"/>
          <w:szCs w:val="32"/>
          <w:lang w:eastAsia="zh-CN"/>
        </w:rPr>
        <w:t>涉港澳台</w:t>
      </w:r>
      <w:r>
        <w:rPr>
          <w:rFonts w:hint="eastAsia" w:ascii="黑体" w:eastAsia="黑体"/>
          <w:b/>
          <w:sz w:val="32"/>
          <w:szCs w:val="32"/>
        </w:rPr>
        <w:t>演出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51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12"/>
        <w:gridCol w:w="3858"/>
        <w:gridCol w:w="2835"/>
      </w:tblGrid>
      <w:tr w14:paraId="4F35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70FE7FB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7211846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2B1C128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51C1546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31D9C7F6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49EC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B65DE2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A6EE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FF5E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戎珍珍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17B3C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A139A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</w:tr>
      <w:tr w14:paraId="381B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862160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93BEB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A6F0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戎珍珍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0EE78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DC35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</w:tr>
      <w:tr w14:paraId="6967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698566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DB2E5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C310C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戎珍珍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73633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1A015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</w:tr>
      <w:tr w14:paraId="0B2DE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7D0045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E50F6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CD67E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李先生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B9142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陕西新烨艺术文化传播有限公司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B67AD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</w:tr>
      <w:tr w14:paraId="6391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E84941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DD8CF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0844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吕勇先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B32AE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北京极境时刻文化传媒有限公司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46F56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</w:tr>
      <w:tr w14:paraId="2662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9FC398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C4B70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1BC4D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A713A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湖南掌乐无限文化传媒有限公司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99CAD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</w:tr>
      <w:tr w14:paraId="1495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591088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81FB9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9A083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75AC7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8B4A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</w:tr>
      <w:tr w14:paraId="208E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8DEB0B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6A690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56C6D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BE7BC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0D008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</w:tr>
      <w:tr w14:paraId="1CD8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48057B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451A0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7077D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张月蕾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274DE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江苏星华文化演艺有限公司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1669E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</w:tr>
      <w:tr w14:paraId="796F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D5B9F2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D3709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8BEC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肖肖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84394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山东豌豆文化传播有限公司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BBBBF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</w:tr>
      <w:tr w14:paraId="50B0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D95283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52237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5ACA9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CCA8C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观诸文化（盐城）有限公司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213E3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</w:tr>
      <w:tr w14:paraId="1266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04BA64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FC6FA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B5AD4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40964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江苏渝舟文化传媒有限公司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5F68E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</w:tr>
      <w:tr w14:paraId="5D78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4645CA2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27AF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0ECD4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蔡秀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C55E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鄂尔多斯市喜乐文化传媒有限公司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B2CF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</w:tr>
      <w:tr w14:paraId="2511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734A3E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A9EBB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14A8A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3DFE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陕西跃源文化传媒有限公司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250AC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</w:tr>
      <w:tr w14:paraId="0262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9FA54A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CD226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0927B0F"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王志强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6D322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四川华演文化传媒有限公司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64454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</w:tr>
      <w:tr w14:paraId="22805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4DE02B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D1F2E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F2B19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王妮妮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69A98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广州亚帝斯特文化传媒有限公司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9D8A4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2025-06-24</w:t>
            </w:r>
          </w:p>
        </w:tc>
      </w:tr>
      <w:tr w14:paraId="1149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180B91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8078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340D2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348E7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5BC69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2025-06-24</w:t>
            </w:r>
          </w:p>
        </w:tc>
      </w:tr>
      <w:tr w14:paraId="0E80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4C7CD1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52279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A0AD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宋彬冰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EA071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A55A3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2025-06-24</w:t>
            </w:r>
          </w:p>
        </w:tc>
      </w:tr>
      <w:tr w14:paraId="0F9A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20185D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98CF1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CFD50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07548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934A3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2025-06-23</w:t>
            </w:r>
          </w:p>
        </w:tc>
      </w:tr>
      <w:tr w14:paraId="10DE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86912D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10EB9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举办外国的文艺表演团体、个人参加的营业性演出变更场地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451D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D2327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9457A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2025-06-20</w:t>
            </w:r>
          </w:p>
        </w:tc>
      </w:tr>
      <w:tr w14:paraId="3D80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42FA177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79625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A64C2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5F05C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6539A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2025-06-19</w:t>
            </w:r>
          </w:p>
        </w:tc>
      </w:tr>
      <w:tr w14:paraId="3961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4F2700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0DD2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3C9D8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C7B02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C1ABD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2025-06-19</w:t>
            </w:r>
          </w:p>
        </w:tc>
      </w:tr>
      <w:tr w14:paraId="53DC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6DA88F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1EED1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58181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B8FD4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8D81A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2025-06-18</w:t>
            </w:r>
          </w:p>
        </w:tc>
      </w:tr>
      <w:tr w14:paraId="6821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892DE96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28503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1F324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B5F81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BFEC4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2025-06-18</w:t>
            </w:r>
          </w:p>
        </w:tc>
      </w:tr>
      <w:tr w14:paraId="6A4E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B969C2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1EDA7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2FB1F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95093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66F10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2025-06-18</w:t>
            </w:r>
          </w:p>
        </w:tc>
      </w:tr>
      <w:tr w14:paraId="68F3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1162C5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06457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2F352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3E996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74A54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2025-06-18</w:t>
            </w:r>
          </w:p>
        </w:tc>
      </w:tr>
      <w:tr w14:paraId="79F3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61D7079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C3802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BD3B8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1EC27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沈阳天品文化传播有限公司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97879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2025-06-18</w:t>
            </w:r>
          </w:p>
        </w:tc>
      </w:tr>
      <w:tr w14:paraId="6DDB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6DC736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F9973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DE346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BA8F5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31E79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2025-06-18</w:t>
            </w:r>
          </w:p>
        </w:tc>
      </w:tr>
      <w:tr w14:paraId="50D3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054B60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D0DD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1A85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李易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6C2D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北京森普文化传媒有限公司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C50D0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</w:tr>
      <w:tr w14:paraId="4798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B97381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5A7D3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379A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E8ACE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47DAA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</w:tr>
      <w:tr w14:paraId="5260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96A3B2B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5E490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C370C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A1DEE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D70CA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</w:tr>
      <w:tr w14:paraId="4D80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099436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0F1E7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0C83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李蔷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DE03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96F02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</w:tr>
      <w:tr w14:paraId="3804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2613140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B03E4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735AF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周维雨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EB70B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20416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</w:tr>
      <w:tr w14:paraId="07F1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9506CD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550D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D46F0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钱群囡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D28A7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江苏华旗文化传播有限公司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1BA26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</w:tr>
      <w:tr w14:paraId="5A17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531BA33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86814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2B968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羊晓东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4FCFF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杭州畅逸文化体育有限公司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32EC5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</w:tr>
      <w:tr w14:paraId="545EC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964A1F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7F092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举办外国的文艺表演团体、个人参加的营业性演出变更时间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46E4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崔放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A5160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北京华圣开文化传播有限公司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F63F9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</w:tr>
      <w:tr w14:paraId="7622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785F90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30C85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F3CF8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E186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DEF66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</w:tr>
      <w:tr w14:paraId="2BC6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2A5430A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D7D98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举办外国的文艺表演团体、个人参加的营业性演出变更时间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86FC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F3C3D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四川华演文化传媒有限公司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35C2B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</w:tr>
      <w:tr w14:paraId="6E51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CAFA0CD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B5C4E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F4D51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张蜻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713D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DC4B8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</w:tr>
      <w:tr w14:paraId="7498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400759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24638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E4DB2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87FF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南京金壹文化传媒有限公司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CC449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</w:tr>
      <w:tr w14:paraId="49DA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58698F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27B5B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192D0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贡蜜蜜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762C0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1375A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</w:tr>
      <w:tr w14:paraId="0778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DEC2F3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94BC2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举办外国的文艺表演团体、个人参加的营业性演出变更节目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AFBF9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4F218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6D4DB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</w:tr>
      <w:tr w14:paraId="4514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E346C81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2FEA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22B18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张一凡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D9A7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江苏大剧院运营管理有限公司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B62F2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</w:tr>
      <w:tr w14:paraId="3678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0DA2A7F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701F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D9C39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戎珍珍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FC184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FFEE4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</w:tr>
      <w:tr w14:paraId="262A9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1E29509E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9D935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23E73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戎珍珍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7E61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江苏稻香文化体育投资有限公司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63A9B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</w:tr>
      <w:tr w14:paraId="15B1F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2B202B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F799D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7801C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陆佳丽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BFC28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南京保利大剧院管理有限公司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2E7A7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</w:tr>
      <w:tr w14:paraId="1D24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057BAEDC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3C69B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56C1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C42D1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98CCD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</w:tr>
      <w:tr w14:paraId="77D6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068B2E8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36316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33CB6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BONNIE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45ED0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星统寰宇文化发展（北京）有限公司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61F55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</w:tr>
      <w:tr w14:paraId="6914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2449EE0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FAFE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CA9C0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韩秋旸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D3DEA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南京欧拉文化传播有限公司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4569F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</w:tr>
      <w:tr w14:paraId="1408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E59D325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408FE2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举办外国的文艺表演团体、个人参加的营业性演出变更演员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58670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E50EA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江苏东盛演艺有限公司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29203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</w:tr>
      <w:tr w14:paraId="77C3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8348DA4"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7063BA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举办外国的文艺表演团体、个人参加的营业性演出活动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E5C3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F7E1B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南京文化艺术中心有限责任公司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632FE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</w:tr>
    </w:tbl>
    <w:p w14:paraId="71845434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3B788E10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三、</w:t>
      </w:r>
      <w:r>
        <w:rPr>
          <w:rFonts w:ascii="黑体" w:eastAsia="黑体"/>
          <w:b/>
          <w:sz w:val="32"/>
          <w:szCs w:val="32"/>
        </w:rPr>
        <w:t>文化类民办非企业单位设立前置审查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25"/>
        <w:gridCol w:w="3845"/>
        <w:gridCol w:w="2835"/>
      </w:tblGrid>
      <w:tr w14:paraId="6440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3C0F8E0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46AC574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25" w:type="dxa"/>
          </w:tcPr>
          <w:p w14:paraId="5399913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45" w:type="dxa"/>
          </w:tcPr>
          <w:p w14:paraId="01B493C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15383BC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0D3C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A5FD151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763C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1CC693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马志超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512FC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南京民族音乐发展促进会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A7F72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</w:tr>
      <w:tr w14:paraId="4C53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10263D0"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11D03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文化类民办非企业单位设立前置审查</w:t>
            </w:r>
          </w:p>
        </w:tc>
        <w:tc>
          <w:tcPr>
            <w:tcW w:w="1825" w:type="dxa"/>
            <w:shd w:val="clear" w:color="auto" w:fill="auto"/>
            <w:vAlign w:val="bottom"/>
          </w:tcPr>
          <w:p w14:paraId="7F452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万丽</w:t>
            </w:r>
          </w:p>
        </w:tc>
        <w:tc>
          <w:tcPr>
            <w:tcW w:w="3845" w:type="dxa"/>
            <w:shd w:val="clear" w:color="auto" w:fill="auto"/>
            <w:vAlign w:val="bottom"/>
          </w:tcPr>
          <w:p w14:paraId="519049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南京中奇书画院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1B805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2025-06-20</w:t>
            </w:r>
          </w:p>
        </w:tc>
      </w:tr>
    </w:tbl>
    <w:p w14:paraId="5D8AD250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3AF229DC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四、</w:t>
      </w:r>
      <w:r>
        <w:rPr>
          <w:rFonts w:hint="eastAsia" w:ascii="黑体" w:eastAsia="黑体"/>
          <w:b/>
          <w:sz w:val="32"/>
          <w:szCs w:val="32"/>
        </w:rPr>
        <w:t>从境外进口或者向境外出口艺术品的经营活动许可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6B70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8DE10F6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74D8928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4CB3C76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239200F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A2B821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2937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90557D1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8C2A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B15D2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朱霏霏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B7B5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江苏百工造物文化科技有限公司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4ED76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</w:tr>
      <w:tr w14:paraId="74D4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52DF34D"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5CD1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从境外进口或者向境外出口艺术品的经营活动许可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263A5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33D72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南京宝得科技有限公司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86B56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</w:tr>
    </w:tbl>
    <w:p w14:paraId="523AFAF3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704D6E86">
      <w:pPr>
        <w:numPr>
          <w:ilvl w:val="0"/>
          <w:numId w:val="0"/>
        </w:numPr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b/>
          <w:sz w:val="32"/>
          <w:szCs w:val="32"/>
        </w:rPr>
        <w:t>以销售、商业宣传为目的在境内公共展览场所举办的，有境外艺术品创作者或者境外艺术品参加的各类展示活动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122F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156DC03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  <w:vAlign w:val="center"/>
          </w:tcPr>
          <w:p w14:paraId="56DE05A5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  <w:vAlign w:val="center"/>
          </w:tcPr>
          <w:p w14:paraId="4636977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  <w:vAlign w:val="center"/>
          </w:tcPr>
          <w:p w14:paraId="543CE3A9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  <w:vAlign w:val="center"/>
          </w:tcPr>
          <w:p w14:paraId="3E0C97D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3BF5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 w14:paraId="150D7016">
            <w:pPr>
              <w:numPr>
                <w:ilvl w:val="0"/>
                <w:numId w:val="0"/>
              </w:numPr>
              <w:ind w:left="0" w:leftChars="0" w:firstLine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1.</w:t>
            </w:r>
          </w:p>
        </w:tc>
        <w:tc>
          <w:tcPr>
            <w:tcW w:w="4763" w:type="dxa"/>
            <w:shd w:val="clear" w:color="auto" w:fill="auto"/>
            <w:vAlign w:val="bottom"/>
          </w:tcPr>
          <w:p w14:paraId="0F6CD4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以销售、商业宣传为目的在境内公共展览场所举办的，有境外艺术品创作者或者境外艺术品参加的各类展示活动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A4CE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吴女士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6BCD6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南京恒立影像科技有限公司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135B9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</w:tr>
    </w:tbl>
    <w:p w14:paraId="5CB11A02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57893B5F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六、</w:t>
      </w:r>
      <w:r>
        <w:rPr>
          <w:rFonts w:hint="eastAsia" w:ascii="黑体" w:eastAsia="黑体"/>
          <w:b/>
          <w:sz w:val="32"/>
          <w:szCs w:val="32"/>
        </w:rPr>
        <w:t>旅行社设立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</w:rPr>
        <w:t>变更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sz w:val="32"/>
          <w:szCs w:val="32"/>
        </w:rPr>
        <w:t>件</w:t>
      </w:r>
      <w:r>
        <w:rPr>
          <w:rFonts w:hint="eastAsia" w:asci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注销1件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750"/>
        <w:gridCol w:w="1812"/>
        <w:gridCol w:w="3858"/>
        <w:gridCol w:w="2835"/>
      </w:tblGrid>
      <w:tr w14:paraId="44DF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307E7BC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50" w:type="dxa"/>
          </w:tcPr>
          <w:p w14:paraId="292459C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1A8948F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0B8E1A42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20DF8458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2DE6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35AFB8E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136F2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F46A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奚七梅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FB22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南京时尚旅行社有限公司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C6218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2025-06-24</w:t>
            </w:r>
          </w:p>
        </w:tc>
      </w:tr>
      <w:tr w14:paraId="56ED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5C4E137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8C7D0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C7A2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于飞艳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DBAC0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南京心远旅游文化发展有限公司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99CAF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2025-06-20</w:t>
            </w:r>
          </w:p>
        </w:tc>
      </w:tr>
      <w:tr w14:paraId="79A3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ED8DFD1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D41C5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旅行社变更经营场所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E21CC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吴海燕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9882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南京观大旅行社有限公司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EA80C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2025-06-19</w:t>
            </w:r>
          </w:p>
        </w:tc>
      </w:tr>
      <w:tr w14:paraId="3B475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6A5A862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4F4E50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D02A2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杨博文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3B9CF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江苏凤凰研学科教有限公司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EF3FA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2025-06-18</w:t>
            </w:r>
          </w:p>
        </w:tc>
      </w:tr>
      <w:tr w14:paraId="3068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B2AAD9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D19FF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DB9BF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吴栋梁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ED445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长风国际旅行社（南京）有限公司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1C382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2025-06-18</w:t>
            </w:r>
          </w:p>
        </w:tc>
      </w:tr>
      <w:tr w14:paraId="2CBF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7F449FAC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67CC8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86D27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何蓓青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AB168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南京全美国际旅行社有限公司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09005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</w:tr>
      <w:tr w14:paraId="1933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BF40307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00741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A1BD0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程芸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1C7CD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南京小合国际旅行社有限公司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72792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</w:tr>
      <w:tr w14:paraId="5F93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3B41484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05EC5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275CF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张金川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E82C5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南京景川旅行社有限公司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4E792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</w:tr>
      <w:tr w14:paraId="499E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0E8D6CC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3E151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旅行社变更法定代表人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786F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9043D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江苏嘀嘀叭叭国际旅游有限公司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75041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</w:tr>
      <w:tr w14:paraId="27C8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211615C0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2A9A8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旅行社变更名称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25E77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张澜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70692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南京乐悠行国际旅行社有限公司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11C26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</w:tr>
      <w:tr w14:paraId="104E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77BB230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1C59D4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旅行社注销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CBBF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邹春梅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518E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君乐旅游（南京）有限公司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8BF98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</w:tr>
      <w:tr w14:paraId="545C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6B7785E6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2C26D7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旅行社设立许可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684B2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C111F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南京青诺伟行国际旅行社有限公司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5E9B4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</w:tr>
      <w:tr w14:paraId="31A8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 w14:paraId="1B37B24D">
            <w:pPr>
              <w:numPr>
                <w:ilvl w:val="0"/>
                <w:numId w:val="6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0" w:type="dxa"/>
            <w:shd w:val="clear" w:color="auto" w:fill="auto"/>
            <w:vAlign w:val="bottom"/>
          </w:tcPr>
          <w:p w14:paraId="6C62DE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旅行社变更出资人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D816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张慧雅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9F537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江苏博美国际旅行社有限公司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82320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</w:tr>
    </w:tbl>
    <w:p w14:paraId="6CD44C2B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4C057A22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七、</w:t>
      </w:r>
      <w:r>
        <w:rPr>
          <w:rFonts w:hint="eastAsia" w:ascii="黑体" w:eastAsia="黑体"/>
          <w:b/>
          <w:sz w:val="32"/>
          <w:szCs w:val="32"/>
        </w:rPr>
        <w:t>考古勘探审批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32件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763"/>
        <w:gridCol w:w="1812"/>
        <w:gridCol w:w="3858"/>
        <w:gridCol w:w="2835"/>
      </w:tblGrid>
      <w:tr w14:paraId="5380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B28FCE8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63" w:type="dxa"/>
          </w:tcPr>
          <w:p w14:paraId="01C5344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12" w:type="dxa"/>
          </w:tcPr>
          <w:p w14:paraId="73B0E204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58" w:type="dxa"/>
          </w:tcPr>
          <w:p w14:paraId="182CC70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2A18F7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6C7B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B412365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9D76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F84AC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1DD2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C5C44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</w:tr>
      <w:tr w14:paraId="6389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63FA793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41837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4C79D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CEF8B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4FAC8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2025-06-23</w:t>
            </w:r>
          </w:p>
        </w:tc>
      </w:tr>
      <w:tr w14:paraId="6E6B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0D88093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AE5E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23BE8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2950D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2F27D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2025-06-18</w:t>
            </w:r>
          </w:p>
        </w:tc>
      </w:tr>
      <w:tr w14:paraId="4C99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DAE09C4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FD7A4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82A76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曹卉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71F9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C117F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</w:tr>
      <w:tr w14:paraId="241C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1BEA2AA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DEE5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347602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FA17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2695C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</w:tr>
      <w:tr w14:paraId="705B8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15317BF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F46BF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D0F92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25FC2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251EF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2025-06-27</w:t>
            </w:r>
          </w:p>
        </w:tc>
      </w:tr>
      <w:tr w14:paraId="7920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2E49273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376F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BF9BC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贾志强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44D3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南京市城市建设投资控股（集团）有限责任公司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4D576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2025-06-23</w:t>
            </w:r>
          </w:p>
        </w:tc>
      </w:tr>
      <w:tr w14:paraId="3D04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D80EA8E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332F4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94520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王金强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CF6D3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国网江苏省电力有限公司南京供电分公司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5EA1F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2025-06-27</w:t>
            </w:r>
          </w:p>
        </w:tc>
      </w:tr>
      <w:tr w14:paraId="1CD3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1415A6C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57C8F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9AE8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林少飞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0FB4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273B5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2025-06-18</w:t>
            </w:r>
          </w:p>
        </w:tc>
      </w:tr>
      <w:tr w14:paraId="10E9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512FC07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2C92C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2FFB4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熊向前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78FFE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南京市公安局鼓楼分局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50EC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2025-06-27</w:t>
            </w:r>
          </w:p>
        </w:tc>
      </w:tr>
      <w:tr w14:paraId="4C3BA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5BDD4DA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9EFAA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1ADF5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曹京杰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93F2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南京轻纺产业（集团）有限公司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AA8DF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2025-06-17</w:t>
            </w:r>
          </w:p>
        </w:tc>
      </w:tr>
      <w:tr w14:paraId="0351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07AB185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C94F6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9224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2981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00F62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2025-06-17</w:t>
            </w:r>
          </w:p>
        </w:tc>
      </w:tr>
      <w:tr w14:paraId="500F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A478510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8BCC9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5C2EC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A01D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1778B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</w:tr>
      <w:tr w14:paraId="31437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0F75D87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7E90E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68FE8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D2077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C691D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</w:tr>
      <w:tr w14:paraId="2EF1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84EDCDA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C5FFB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78304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19D48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B97D5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</w:tr>
      <w:tr w14:paraId="6254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4D8B553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65F9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DFFFA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0B2D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3DF4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</w:tr>
      <w:tr w14:paraId="0C44A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14E222C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5F5E2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50345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56B3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04313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</w:tr>
      <w:tr w14:paraId="70DD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5AA4BF7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1E5451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469F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0B2E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98B0D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</w:tr>
      <w:tr w14:paraId="2D44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580F57FC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227EC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9911E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李冬妮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3C98D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南京市公路事业发展中心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D36B1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</w:tr>
      <w:tr w14:paraId="3180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0C87BE2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F39F0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CB79D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廖晓敏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233BF5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国网江苏省电力有限公司南京供电分公司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A0BC6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</w:tr>
      <w:tr w14:paraId="71AE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48B245EF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ED57C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80925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C2CD6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0DD93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</w:tr>
      <w:tr w14:paraId="73B8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C83E68F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210D21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202E0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7A762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01D8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</w:tr>
      <w:tr w14:paraId="18F8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4CC1833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FF4ED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A171B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36922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67266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</w:tr>
      <w:tr w14:paraId="6511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31E9F75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B0F02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08CFC6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蔡琪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43A98D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5DC65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</w:tr>
      <w:tr w14:paraId="0B25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2E46145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645545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21256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肖楠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6120D9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南京安居建设集团有限责任公司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384F2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</w:tr>
      <w:tr w14:paraId="4ADA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154B06EE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E4942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D4C47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296C9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南京水务集团有限公司客户服务中心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29B2E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2025-06-17</w:t>
            </w:r>
          </w:p>
        </w:tc>
      </w:tr>
      <w:tr w14:paraId="77CF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22E49CC0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5311BF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DE589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裴彬锋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1074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EDD2D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</w:tr>
      <w:tr w14:paraId="7B34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8BD2F07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4D089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0EC0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黄**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032FB7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南京市燕子矶新城开发建设管理中心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C2F52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</w:tr>
      <w:tr w14:paraId="5584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0D96B11E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3ABC2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4B4E34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黄培培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561B2C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南京市鼓楼区教育局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32032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</w:tr>
      <w:tr w14:paraId="5B5F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398172BA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3116E7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73766A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郭景璐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76BAB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南京市栖霞区土地储备中心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6957F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2025-06-17</w:t>
            </w:r>
          </w:p>
        </w:tc>
      </w:tr>
      <w:tr w14:paraId="7BAA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10D4263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095887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1F986E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10274E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南京经济技术开发区管理委员会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095F1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</w:tr>
      <w:tr w14:paraId="7F6B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64242E04">
            <w:pPr>
              <w:numPr>
                <w:ilvl w:val="0"/>
                <w:numId w:val="7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63" w:type="dxa"/>
            <w:shd w:val="clear" w:color="auto" w:fill="auto"/>
            <w:vAlign w:val="bottom"/>
          </w:tcPr>
          <w:p w14:paraId="77DE01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对基本建设工程考古调查、勘探的审批</w:t>
            </w:r>
          </w:p>
        </w:tc>
        <w:tc>
          <w:tcPr>
            <w:tcW w:w="1812" w:type="dxa"/>
            <w:shd w:val="clear" w:color="auto" w:fill="auto"/>
            <w:vAlign w:val="bottom"/>
          </w:tcPr>
          <w:p w14:paraId="6B922E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赵国栋</w:t>
            </w:r>
          </w:p>
        </w:tc>
        <w:tc>
          <w:tcPr>
            <w:tcW w:w="3858" w:type="dxa"/>
            <w:shd w:val="clear" w:color="auto" w:fill="auto"/>
            <w:vAlign w:val="bottom"/>
          </w:tcPr>
          <w:p w14:paraId="318F9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南京经济技术开发区管理委员会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6F336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</w:tr>
    </w:tbl>
    <w:p w14:paraId="6DDBF30A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  <w:lang w:val="en-US" w:eastAsia="zh-CN"/>
        </w:rPr>
        <w:t>八、</w:t>
      </w:r>
      <w:r>
        <w:rPr>
          <w:rFonts w:hint="eastAsia" w:ascii="黑体" w:eastAsia="黑体"/>
          <w:b/>
          <w:sz w:val="32"/>
          <w:szCs w:val="32"/>
        </w:rPr>
        <w:t>市级文物保护单位建设控制地带内建设工程设计方案审批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775"/>
        <w:gridCol w:w="1800"/>
        <w:gridCol w:w="3870"/>
        <w:gridCol w:w="2835"/>
      </w:tblGrid>
      <w:tr w14:paraId="22B9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5F143B6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75" w:type="dxa"/>
          </w:tcPr>
          <w:p w14:paraId="06D92FE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800" w:type="dxa"/>
          </w:tcPr>
          <w:p w14:paraId="1E8E996C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70" w:type="dxa"/>
          </w:tcPr>
          <w:p w14:paraId="7AAB9E8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0E17FC5D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5F21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7B47E4B2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15A1F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726D9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汪小惠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7D5000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长江沿岸铁路集团江苏有限公司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2DE1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2025-06-19</w:t>
            </w:r>
          </w:p>
        </w:tc>
      </w:tr>
      <w:tr w14:paraId="053D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AF6503F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0A8D9E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9140A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5E30D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南京壹城建设管理有限公司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4C46E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</w:tr>
      <w:tr w14:paraId="089B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52C01B9F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34D425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BFE0F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赵逸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286E50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南京水务集团有限公司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A4995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</w:tr>
      <w:tr w14:paraId="697A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4DECBB5F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6A55A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7D73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杨程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67468F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南京城市建设管理集团有限公司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0F7DE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</w:tr>
      <w:tr w14:paraId="6809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397E17D5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B1444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84E8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卢杰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089B8D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南京越城建设集团有限公司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CEF88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</w:tr>
      <w:tr w14:paraId="17B4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965A24E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5355DF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5D3B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6F8DEF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南京鼓楼房产经营有限公司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E771C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</w:tr>
      <w:tr w14:paraId="3624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 w14:paraId="6EFE8733">
            <w:pPr>
              <w:numPr>
                <w:ilvl w:val="0"/>
                <w:numId w:val="8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75" w:type="dxa"/>
            <w:shd w:val="clear" w:color="auto" w:fill="auto"/>
            <w:vAlign w:val="bottom"/>
          </w:tcPr>
          <w:p w14:paraId="2AAA89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市级文物保护单位建设控制地带内建设工程设计方案审批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537B1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薛欣毅</w:t>
            </w:r>
          </w:p>
        </w:tc>
        <w:tc>
          <w:tcPr>
            <w:tcW w:w="3870" w:type="dxa"/>
            <w:shd w:val="clear" w:color="auto" w:fill="auto"/>
            <w:vAlign w:val="bottom"/>
          </w:tcPr>
          <w:p w14:paraId="79F70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南京地铁建设有限责任公司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D792A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</w:tr>
    </w:tbl>
    <w:p w14:paraId="0A472D6F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</w:p>
    <w:p w14:paraId="5F3FA4F7">
      <w:pPr>
        <w:numPr>
          <w:ilvl w:val="0"/>
          <w:numId w:val="0"/>
        </w:numPr>
        <w:ind w:leftChars="0"/>
        <w:jc w:val="both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九、</w:t>
      </w:r>
      <w:r>
        <w:rPr>
          <w:rFonts w:hint="eastAsia" w:ascii="黑体" w:eastAsia="黑体"/>
          <w:b/>
          <w:sz w:val="32"/>
          <w:szCs w:val="32"/>
        </w:rPr>
        <w:t>市级文物保护单位修缮审批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b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788"/>
        <w:gridCol w:w="1787"/>
        <w:gridCol w:w="3883"/>
        <w:gridCol w:w="2835"/>
      </w:tblGrid>
      <w:tr w14:paraId="5D89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5E024655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788" w:type="dxa"/>
          </w:tcPr>
          <w:p w14:paraId="13F83273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40962CD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538513BE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6A9EDADB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17DC4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1DA85F54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7D971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409C08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4AB03F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826E8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</w:tr>
      <w:tr w14:paraId="0292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081D0B11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3EA7FE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2BD815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02BF3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C2DE1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</w:tr>
      <w:tr w14:paraId="0FFF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696C3467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63901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2FE41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孟康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20C03A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南京广播电视集团有限责任公司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0C38E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2025-06-30</w:t>
            </w:r>
          </w:p>
        </w:tc>
      </w:tr>
      <w:tr w14:paraId="32F8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A67E461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44D261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66A35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孟康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71F287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南京广播电视集团有限责任公司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29A3B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</w:tr>
      <w:tr w14:paraId="62DF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36465CFE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525C87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0451BD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3C135F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南京双门楼宾馆有限公司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7ACB4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2025-06-19</w:t>
            </w:r>
          </w:p>
        </w:tc>
      </w:tr>
      <w:tr w14:paraId="1126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</w:tcPr>
          <w:p w14:paraId="7523102D">
            <w:pPr>
              <w:numPr>
                <w:ilvl w:val="0"/>
                <w:numId w:val="9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88" w:type="dxa"/>
            <w:shd w:val="clear" w:color="auto" w:fill="auto"/>
            <w:vAlign w:val="bottom"/>
          </w:tcPr>
          <w:p w14:paraId="1F006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市级文物保护单位修缮审批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57376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0C7153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南京市鼓楼公园管理处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28BFE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</w:tr>
    </w:tbl>
    <w:p w14:paraId="709E837C"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79AF9B4A">
      <w:pPr>
        <w:numPr>
          <w:ilvl w:val="0"/>
          <w:numId w:val="0"/>
        </w:numPr>
        <w:ind w:leftChars="0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b/>
          <w:kern w:val="0"/>
          <w:sz w:val="32"/>
          <w:szCs w:val="32"/>
          <w:lang w:val="en-US" w:eastAsia="zh-CN"/>
        </w:rPr>
        <w:t>十、</w:t>
      </w:r>
      <w:r>
        <w:rPr>
          <w:rFonts w:ascii="黑体" w:hAnsi="黑体" w:eastAsia="黑体" w:cs="Arial"/>
          <w:b/>
          <w:kern w:val="0"/>
          <w:sz w:val="32"/>
          <w:szCs w:val="32"/>
        </w:rPr>
        <w:t>《接收卫星传送的境外电视节目许可证》</w:t>
      </w:r>
      <w:r>
        <w:rPr>
          <w:rFonts w:hint="eastAsia" w:ascii="黑体" w:hAnsi="黑体" w:eastAsia="黑体" w:cs="Arial"/>
          <w:b/>
          <w:kern w:val="0"/>
          <w:sz w:val="32"/>
          <w:szCs w:val="32"/>
          <w:lang w:val="en-US" w:eastAsia="zh-CN"/>
        </w:rPr>
        <w:t>申请1</w:t>
      </w:r>
      <w:r>
        <w:rPr>
          <w:rFonts w:hint="eastAsia" w:ascii="黑体" w:hAnsi="黑体" w:eastAsia="黑体" w:cs="Arial"/>
          <w:b/>
          <w:kern w:val="0"/>
          <w:sz w:val="32"/>
          <w:szCs w:val="32"/>
        </w:rPr>
        <w:t>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825"/>
        <w:gridCol w:w="1787"/>
        <w:gridCol w:w="3883"/>
        <w:gridCol w:w="2835"/>
      </w:tblGrid>
      <w:tr w14:paraId="3ADA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 w14:paraId="7B44878B">
            <w:pPr>
              <w:numPr>
                <w:ilvl w:val="0"/>
                <w:numId w:val="0"/>
              </w:numPr>
              <w:jc w:val="both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序号</w:t>
            </w:r>
          </w:p>
        </w:tc>
        <w:tc>
          <w:tcPr>
            <w:tcW w:w="4825" w:type="dxa"/>
          </w:tcPr>
          <w:p w14:paraId="71573A97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事项</w:t>
            </w:r>
          </w:p>
        </w:tc>
        <w:tc>
          <w:tcPr>
            <w:tcW w:w="1787" w:type="dxa"/>
          </w:tcPr>
          <w:p w14:paraId="39AF4C8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申请人</w:t>
            </w:r>
          </w:p>
        </w:tc>
        <w:tc>
          <w:tcPr>
            <w:tcW w:w="3883" w:type="dxa"/>
          </w:tcPr>
          <w:p w14:paraId="10678E90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</w:rPr>
              <w:t>申请单位</w:t>
            </w:r>
          </w:p>
        </w:tc>
        <w:tc>
          <w:tcPr>
            <w:tcW w:w="2835" w:type="dxa"/>
          </w:tcPr>
          <w:p w14:paraId="4E63B8CA"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微软雅黑" w:hAnsi="微软雅黑" w:eastAsia="微软雅黑" w:cs="Helvetica"/>
                <w:color w:val="333333"/>
                <w:szCs w:val="21"/>
                <w:lang w:val="en-US" w:eastAsia="zh-CN"/>
              </w:rPr>
              <w:t>办结时间</w:t>
            </w:r>
          </w:p>
        </w:tc>
      </w:tr>
      <w:tr w14:paraId="560F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 w14:paraId="68E4755A">
            <w:pPr>
              <w:numPr>
                <w:ilvl w:val="0"/>
                <w:numId w:val="10"/>
              </w:numPr>
              <w:ind w:left="425" w:leftChars="0" w:hanging="425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825" w:type="dxa"/>
            <w:shd w:val="clear" w:color="auto" w:fill="auto"/>
            <w:vAlign w:val="bottom"/>
          </w:tcPr>
          <w:p w14:paraId="60DF86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首次申请设置卫星电视广播地面接收设施</w:t>
            </w:r>
          </w:p>
        </w:tc>
        <w:tc>
          <w:tcPr>
            <w:tcW w:w="1787" w:type="dxa"/>
            <w:shd w:val="clear" w:color="auto" w:fill="auto"/>
            <w:vAlign w:val="bottom"/>
          </w:tcPr>
          <w:p w14:paraId="45033E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陈妙玲</w:t>
            </w:r>
          </w:p>
        </w:tc>
        <w:tc>
          <w:tcPr>
            <w:tcW w:w="3883" w:type="dxa"/>
            <w:shd w:val="clear" w:color="auto" w:fill="auto"/>
            <w:vAlign w:val="bottom"/>
          </w:tcPr>
          <w:p w14:paraId="3A5170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南京观希酒店管理有限公司观希大酒店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5EA5C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</w:tr>
    </w:tbl>
    <w:p w14:paraId="37688491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</w:p>
    <w:p w14:paraId="03615DC8">
      <w:pPr>
        <w:numPr>
          <w:ilvl w:val="0"/>
          <w:numId w:val="0"/>
        </w:numPr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十一、</w:t>
      </w:r>
      <w:r>
        <w:rPr>
          <w:rFonts w:hint="eastAsia" w:ascii="黑体" w:eastAsia="黑体"/>
          <w:b/>
          <w:sz w:val="32"/>
          <w:szCs w:val="32"/>
        </w:rPr>
        <w:t>导游证核发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343</w:t>
      </w:r>
      <w:r>
        <w:rPr>
          <w:rFonts w:hint="eastAsia" w:ascii="黑体" w:eastAsia="黑体"/>
          <w:b/>
          <w:sz w:val="32"/>
          <w:szCs w:val="32"/>
        </w:rPr>
        <w:t>件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9CB1A"/>
    <w:multiLevelType w:val="singleLevel"/>
    <w:tmpl w:val="9129CB1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15C7B29"/>
    <w:multiLevelType w:val="singleLevel"/>
    <w:tmpl w:val="915C7B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A5144D9"/>
    <w:multiLevelType w:val="singleLevel"/>
    <w:tmpl w:val="9A5144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EA3FF08"/>
    <w:multiLevelType w:val="singleLevel"/>
    <w:tmpl w:val="9EA3FF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D32A6EC"/>
    <w:multiLevelType w:val="singleLevel"/>
    <w:tmpl w:val="0D32A6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740E3AD"/>
    <w:multiLevelType w:val="singleLevel"/>
    <w:tmpl w:val="3740E3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9FBCBA0"/>
    <w:multiLevelType w:val="singleLevel"/>
    <w:tmpl w:val="49FBCB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B0960A4"/>
    <w:multiLevelType w:val="singleLevel"/>
    <w:tmpl w:val="4B0960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459B984"/>
    <w:multiLevelType w:val="singleLevel"/>
    <w:tmpl w:val="5459B9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69355464"/>
    <w:multiLevelType w:val="singleLevel"/>
    <w:tmpl w:val="693554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TZjNjk4Yjg5MjZmYmE2MmFiNjMzN2ViYjcxMmUifQ=="/>
  </w:docVars>
  <w:rsids>
    <w:rsidRoot w:val="00000000"/>
    <w:rsid w:val="00481283"/>
    <w:rsid w:val="00724552"/>
    <w:rsid w:val="014A2DD9"/>
    <w:rsid w:val="02405F8A"/>
    <w:rsid w:val="04B74C29"/>
    <w:rsid w:val="04C212E8"/>
    <w:rsid w:val="05D435B9"/>
    <w:rsid w:val="05E57574"/>
    <w:rsid w:val="07950B26"/>
    <w:rsid w:val="07C17B6D"/>
    <w:rsid w:val="08251EAA"/>
    <w:rsid w:val="08C6368D"/>
    <w:rsid w:val="090C3608"/>
    <w:rsid w:val="093E2DB5"/>
    <w:rsid w:val="0A381C03"/>
    <w:rsid w:val="0A943317"/>
    <w:rsid w:val="0B310B66"/>
    <w:rsid w:val="0B847AE9"/>
    <w:rsid w:val="0BE502CE"/>
    <w:rsid w:val="0D9C57FC"/>
    <w:rsid w:val="0F1113DA"/>
    <w:rsid w:val="0F156190"/>
    <w:rsid w:val="0F29227F"/>
    <w:rsid w:val="1025513D"/>
    <w:rsid w:val="11BF336F"/>
    <w:rsid w:val="11E836F8"/>
    <w:rsid w:val="11F254F3"/>
    <w:rsid w:val="124F6915"/>
    <w:rsid w:val="12B52357"/>
    <w:rsid w:val="13410B26"/>
    <w:rsid w:val="16702E8A"/>
    <w:rsid w:val="16E601FF"/>
    <w:rsid w:val="16FC471D"/>
    <w:rsid w:val="1787048B"/>
    <w:rsid w:val="17D64F6F"/>
    <w:rsid w:val="1A081BBA"/>
    <w:rsid w:val="1D344C11"/>
    <w:rsid w:val="1F1F369F"/>
    <w:rsid w:val="1F54418D"/>
    <w:rsid w:val="1F817EB6"/>
    <w:rsid w:val="1FC14701"/>
    <w:rsid w:val="210448FA"/>
    <w:rsid w:val="21293114"/>
    <w:rsid w:val="21C67E02"/>
    <w:rsid w:val="21D342CD"/>
    <w:rsid w:val="2369138D"/>
    <w:rsid w:val="24D75903"/>
    <w:rsid w:val="2613738E"/>
    <w:rsid w:val="27180998"/>
    <w:rsid w:val="27B70919"/>
    <w:rsid w:val="28FC05AD"/>
    <w:rsid w:val="2973086F"/>
    <w:rsid w:val="29D3630C"/>
    <w:rsid w:val="2A364DC3"/>
    <w:rsid w:val="2D6608CE"/>
    <w:rsid w:val="2F326AC4"/>
    <w:rsid w:val="3062163D"/>
    <w:rsid w:val="31CF4AB1"/>
    <w:rsid w:val="32672F3B"/>
    <w:rsid w:val="33437504"/>
    <w:rsid w:val="34086058"/>
    <w:rsid w:val="351F18AB"/>
    <w:rsid w:val="358B6243"/>
    <w:rsid w:val="368A544A"/>
    <w:rsid w:val="384C15F3"/>
    <w:rsid w:val="387737AC"/>
    <w:rsid w:val="3B702E61"/>
    <w:rsid w:val="3C2B322B"/>
    <w:rsid w:val="3C4B742A"/>
    <w:rsid w:val="3D95517D"/>
    <w:rsid w:val="3E636CAD"/>
    <w:rsid w:val="3F2D2E17"/>
    <w:rsid w:val="3FF6120F"/>
    <w:rsid w:val="403A3A3D"/>
    <w:rsid w:val="40BE466E"/>
    <w:rsid w:val="40ED6D01"/>
    <w:rsid w:val="41555D0C"/>
    <w:rsid w:val="41DD28D2"/>
    <w:rsid w:val="41E719A3"/>
    <w:rsid w:val="431B0E86"/>
    <w:rsid w:val="44BD69EB"/>
    <w:rsid w:val="453273D9"/>
    <w:rsid w:val="456F5F37"/>
    <w:rsid w:val="46A240EA"/>
    <w:rsid w:val="47505828"/>
    <w:rsid w:val="485E04E5"/>
    <w:rsid w:val="48BD7217"/>
    <w:rsid w:val="4A5D4EF8"/>
    <w:rsid w:val="4C5E4F57"/>
    <w:rsid w:val="4E141D71"/>
    <w:rsid w:val="4E526C20"/>
    <w:rsid w:val="4ECC264C"/>
    <w:rsid w:val="4F334479"/>
    <w:rsid w:val="4F602D94"/>
    <w:rsid w:val="50D77086"/>
    <w:rsid w:val="51843108"/>
    <w:rsid w:val="52854FEC"/>
    <w:rsid w:val="5332195A"/>
    <w:rsid w:val="543C5B7E"/>
    <w:rsid w:val="55230AEC"/>
    <w:rsid w:val="556233C2"/>
    <w:rsid w:val="559B68D4"/>
    <w:rsid w:val="56485F00"/>
    <w:rsid w:val="572172AD"/>
    <w:rsid w:val="57415259"/>
    <w:rsid w:val="579B705F"/>
    <w:rsid w:val="57CC687D"/>
    <w:rsid w:val="586D09FC"/>
    <w:rsid w:val="58A27F7A"/>
    <w:rsid w:val="5AB741B0"/>
    <w:rsid w:val="5C9A5B38"/>
    <w:rsid w:val="5CF94C07"/>
    <w:rsid w:val="60714E01"/>
    <w:rsid w:val="60DA29A7"/>
    <w:rsid w:val="60F5158E"/>
    <w:rsid w:val="62A414BE"/>
    <w:rsid w:val="63AC2174"/>
    <w:rsid w:val="63DA0F0F"/>
    <w:rsid w:val="64557B01"/>
    <w:rsid w:val="652E32C1"/>
    <w:rsid w:val="654C3747"/>
    <w:rsid w:val="65CD0D2C"/>
    <w:rsid w:val="65F77B57"/>
    <w:rsid w:val="66173D55"/>
    <w:rsid w:val="68104F00"/>
    <w:rsid w:val="68356714"/>
    <w:rsid w:val="683E5F38"/>
    <w:rsid w:val="6841708E"/>
    <w:rsid w:val="68B0794B"/>
    <w:rsid w:val="6A4470E3"/>
    <w:rsid w:val="6AE12B83"/>
    <w:rsid w:val="6C836E59"/>
    <w:rsid w:val="6D82064E"/>
    <w:rsid w:val="6DEA2065"/>
    <w:rsid w:val="6E3046EE"/>
    <w:rsid w:val="6E510020"/>
    <w:rsid w:val="6EB40044"/>
    <w:rsid w:val="6F0D3F47"/>
    <w:rsid w:val="706C4D3B"/>
    <w:rsid w:val="70862203"/>
    <w:rsid w:val="70B054D2"/>
    <w:rsid w:val="71551D2F"/>
    <w:rsid w:val="71670CF0"/>
    <w:rsid w:val="73B9469D"/>
    <w:rsid w:val="748E78D8"/>
    <w:rsid w:val="74CE23CA"/>
    <w:rsid w:val="75491A51"/>
    <w:rsid w:val="758116B3"/>
    <w:rsid w:val="760B4F58"/>
    <w:rsid w:val="764F753B"/>
    <w:rsid w:val="774921DC"/>
    <w:rsid w:val="77521091"/>
    <w:rsid w:val="77F35722"/>
    <w:rsid w:val="782C7951"/>
    <w:rsid w:val="79CB6ED9"/>
    <w:rsid w:val="79F226B7"/>
    <w:rsid w:val="7B024B7C"/>
    <w:rsid w:val="7B2A5E81"/>
    <w:rsid w:val="7CF6426C"/>
    <w:rsid w:val="7CFE20CC"/>
    <w:rsid w:val="7ED24865"/>
    <w:rsid w:val="7F4A6AF1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714</Words>
  <Characters>904</Characters>
  <Lines>0</Lines>
  <Paragraphs>0</Paragraphs>
  <TotalTime>45</TotalTime>
  <ScaleCrop>false</ScaleCrop>
  <LinksUpToDate>false</LinksUpToDate>
  <CharactersWithSpaces>904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2024-01-04T08:23:00Z</dcterms:created>
  <dc:creator>政务大厅</dc:creator>
  <cp:lastModifiedBy>政务大厅</cp:lastModifiedBy>
  <dcterms:modified xsi:type="dcterms:W3CDTF">2025-07-10T02:55:45Z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E9F03F6A06094FDAABB7CCFCB03CF3DD_13</vt:lpwstr>
  </property>
  <property fmtid="{D5CDD505-2E9C-101B-9397-08002B2CF9AE}" pid="4" name="KSOTemplateDocerSaveRecord">
    <vt:lpwstr>eyJoZGlkIjoiN2YyNTZjNjk4Yjg5MjZmYmE2MmFiNjMzN2ViYjcxMmUiLCJ1c2VySWQiOiIzNDA0MTcwMzMifQ==</vt:lpwstr>
  </property>
</Properties>
</file>